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15" w:rsidRPr="008D2215" w:rsidRDefault="008D2215" w:rsidP="008D2215">
      <w:pPr>
        <w:spacing w:before="300" w:after="300" w:line="240" w:lineRule="auto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D2215">
        <w:rPr>
          <w:rFonts w:ascii="PTSansRegular" w:eastAsia="Times New Roman" w:hAnsi="PTSansRegular" w:cs="Times New Roman"/>
          <w:color w:val="000000"/>
          <w:sz w:val="21"/>
          <w:szCs w:val="21"/>
        </w:rPr>
        <w:t>Directions: Fill in the chart using complete sentences.</w:t>
      </w:r>
    </w:p>
    <w:p w:rsidR="008D2215" w:rsidRPr="008D2215" w:rsidRDefault="008D2215" w:rsidP="008D2215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D2215">
        <w:rPr>
          <w:rFonts w:ascii="PTSansRegular" w:eastAsia="Times New Roman" w:hAnsi="PTSansRegular" w:cs="Times New Roman"/>
          <w:color w:val="000000"/>
          <w:sz w:val="21"/>
          <w:szCs w:val="21"/>
        </w:rPr>
        <w:t>Provide a summary of each stanza.</w:t>
      </w:r>
    </w:p>
    <w:p w:rsidR="008D2215" w:rsidRPr="008D2215" w:rsidRDefault="008D2215" w:rsidP="008D2215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D2215">
        <w:rPr>
          <w:rFonts w:ascii="PTSansRegular" w:eastAsia="Times New Roman" w:hAnsi="PTSansRegular" w:cs="Times New Roman"/>
          <w:color w:val="000000"/>
          <w:sz w:val="21"/>
          <w:szCs w:val="21"/>
        </w:rPr>
        <w:t>Explain what Wordsworth accomplishes in each stanza (think of the mood, tone, or images created).</w:t>
      </w:r>
    </w:p>
    <w:p w:rsidR="008D2215" w:rsidRPr="008D2215" w:rsidRDefault="008D2215" w:rsidP="008D2215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D2215">
        <w:rPr>
          <w:rFonts w:ascii="PTSansRegular" w:eastAsia="Times New Roman" w:hAnsi="PTSansRegular" w:cs="Times New Roman"/>
          <w:color w:val="000000"/>
          <w:sz w:val="21"/>
          <w:szCs w:val="21"/>
        </w:rPr>
        <w:t>Locate at least three phrases that Wordsworth uses to describe nature in each stanza.</w:t>
      </w:r>
    </w:p>
    <w:p w:rsidR="008D2215" w:rsidRPr="008D2215" w:rsidRDefault="008D2215" w:rsidP="008D2215">
      <w:pPr>
        <w:numPr>
          <w:ilvl w:val="0"/>
          <w:numId w:val="1"/>
        </w:numPr>
        <w:spacing w:before="100" w:beforeAutospacing="1" w:after="105" w:line="240" w:lineRule="auto"/>
        <w:ind w:left="0"/>
        <w:rPr>
          <w:rFonts w:ascii="PTSansRegular" w:eastAsia="Times New Roman" w:hAnsi="PTSansRegular" w:cs="Times New Roman"/>
          <w:color w:val="000000"/>
          <w:sz w:val="21"/>
          <w:szCs w:val="21"/>
        </w:rPr>
      </w:pPr>
      <w:r w:rsidRPr="008D2215">
        <w:rPr>
          <w:rFonts w:ascii="PTSansRegular" w:eastAsia="Times New Roman" w:hAnsi="PTSansRegular" w:cs="Times New Roman"/>
          <w:color w:val="000000"/>
          <w:sz w:val="21"/>
          <w:szCs w:val="21"/>
        </w:rPr>
        <w:t>Discuss what his words reveal about his relationship with nature.</w:t>
      </w:r>
    </w:p>
    <w:tbl>
      <w:tblPr>
        <w:tblW w:w="209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5"/>
        <w:gridCol w:w="4469"/>
        <w:gridCol w:w="4829"/>
        <w:gridCol w:w="7660"/>
      </w:tblGrid>
      <w:tr w:rsidR="008D2215" w:rsidRPr="008D2215" w:rsidTr="008D2215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215" w:rsidRPr="008D2215" w:rsidRDefault="008D2215" w:rsidP="008D2215">
            <w:pPr>
              <w:spacing w:after="0" w:line="240" w:lineRule="auto"/>
              <w:jc w:val="center"/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18"/>
                <w:szCs w:val="18"/>
              </w:rPr>
              <w:t>Wordsworth Graphic Organizer</w:t>
            </w:r>
          </w:p>
        </w:tc>
      </w:tr>
      <w:tr w:rsidR="008D2215" w:rsidRPr="008D2215" w:rsidTr="008D2215">
        <w:trPr>
          <w:tblHeader/>
        </w:trPr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215" w:rsidRPr="008D2215" w:rsidRDefault="008D2215" w:rsidP="008D2215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8D2215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Summary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215" w:rsidRPr="008D2215" w:rsidRDefault="008D2215" w:rsidP="008D2215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8D2215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What does Wordsworth accomplish in the stanza?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215" w:rsidRPr="008D2215" w:rsidRDefault="008D2215" w:rsidP="008D2215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8D2215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Select three phrases Wordsworth uses to describe nature in each stanza.</w:t>
            </w:r>
          </w:p>
        </w:tc>
        <w:tc>
          <w:tcPr>
            <w:tcW w:w="0" w:type="auto"/>
            <w:shd w:val="clear" w:color="auto" w:fill="D65B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2215" w:rsidRPr="008D2215" w:rsidRDefault="008D2215" w:rsidP="008D2215">
            <w:pPr>
              <w:spacing w:after="0" w:line="450" w:lineRule="atLeast"/>
              <w:jc w:val="center"/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</w:pPr>
            <w:r w:rsidRPr="008D2215">
              <w:rPr>
                <w:rFonts w:ascii="PTSansBold" w:eastAsia="Times New Roman" w:hAnsi="PTSansBold" w:cs="Times New Roman"/>
                <w:color w:val="FFFFFF"/>
                <w:sz w:val="21"/>
                <w:szCs w:val="21"/>
              </w:rPr>
              <w:t>What do his words reveal about his relationship with nature?</w:t>
            </w:r>
          </w:p>
        </w:tc>
      </w:tr>
      <w:tr w:rsidR="008D2215" w:rsidRPr="008D2215" w:rsidTr="008D2215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Stanza 1</w:t>
            </w: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  <w:t>Wordsworth feels lonely until he comes across a sight of many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He shows how his mood shifts from lonely to hopeful in the company of the daffodils.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He describes floating like a “lonely cloud”.</w:t>
            </w:r>
          </w:p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Then, he sees and is uplifted by the "golden daffodils," "fluttering and dancing in the breeze."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This stanza shows that Wordsworth appreciates the beauty in nature because he details the beautiful daffodils that helped bring him out of his somber mood.</w:t>
            </w:r>
          </w:p>
        </w:tc>
      </w:tr>
      <w:tr w:rsidR="008D2215" w:rsidRPr="008D2215" w:rsidTr="008D2215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Stanza 2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8D2215" w:rsidRPr="008D2215" w:rsidTr="008D2215"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Stanza 3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EBE9E5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8D2215" w:rsidRPr="008D2215" w:rsidTr="008D2215"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Stanza 4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  <w:p w:rsidR="008D2215" w:rsidRPr="008D2215" w:rsidRDefault="008D2215" w:rsidP="008D2215">
            <w:pPr>
              <w:spacing w:before="300" w:after="30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D5D1C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8D2215" w:rsidRPr="008D2215" w:rsidRDefault="008D2215" w:rsidP="008D2215">
            <w:pPr>
              <w:spacing w:after="0" w:line="240" w:lineRule="auto"/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</w:pPr>
            <w:r w:rsidRPr="008D2215">
              <w:rPr>
                <w:rFonts w:ascii="PTSansRegular" w:eastAsia="Times New Roman" w:hAnsi="PTSansRegular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8B4FA4" w:rsidRDefault="008D2215">
      <w:bookmarkStart w:id="0" w:name="_GoBack"/>
      <w:bookmarkEnd w:id="0"/>
    </w:p>
    <w:sectPr w:rsidR="008B4FA4" w:rsidSect="008D2215">
      <w:pgSz w:w="24480" w:h="31680" w:code="2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PTSans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A1187"/>
    <w:multiLevelType w:val="multilevel"/>
    <w:tmpl w:val="2B20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15"/>
    <w:rsid w:val="00022336"/>
    <w:rsid w:val="00322210"/>
    <w:rsid w:val="008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2018-04-26T15:38:00Z</dcterms:created>
  <dcterms:modified xsi:type="dcterms:W3CDTF">2018-04-26T15:43:00Z</dcterms:modified>
</cp:coreProperties>
</file>